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BEE" w:rsidRDefault="002E370A" w:rsidP="00690796">
      <w:pPr>
        <w:spacing w:after="0" w:line="240" w:lineRule="auto"/>
        <w:jc w:val="center"/>
        <w:rPr>
          <w:rFonts w:ascii="Times New Roman" w:hAnsi="Times New Roman" w:cs="Times New Roman"/>
          <w:b/>
          <w:sz w:val="28"/>
          <w:szCs w:val="28"/>
        </w:rPr>
      </w:pPr>
      <w:r w:rsidRPr="00690796">
        <w:rPr>
          <w:rFonts w:ascii="Times New Roman" w:hAnsi="Times New Roman" w:cs="Times New Roman"/>
          <w:b/>
          <w:sz w:val="36"/>
          <w:szCs w:val="36"/>
        </w:rPr>
        <w:t>Информация</w:t>
      </w:r>
      <w:r w:rsidR="00B1115D" w:rsidRPr="00690796">
        <w:rPr>
          <w:rFonts w:ascii="Times New Roman" w:hAnsi="Times New Roman" w:cs="Times New Roman"/>
          <w:b/>
          <w:sz w:val="36"/>
          <w:szCs w:val="36"/>
        </w:rPr>
        <w:t xml:space="preserve"> об устранении нарушений</w:t>
      </w:r>
      <w:r w:rsidR="00B1115D">
        <w:rPr>
          <w:rFonts w:ascii="Times New Roman" w:hAnsi="Times New Roman" w:cs="Times New Roman"/>
          <w:b/>
          <w:sz w:val="28"/>
          <w:szCs w:val="28"/>
        </w:rPr>
        <w:t xml:space="preserve">, </w:t>
      </w:r>
    </w:p>
    <w:p w:rsidR="00393C6D" w:rsidRDefault="00195BEE" w:rsidP="00393C6D">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в</w:t>
      </w:r>
      <w:r w:rsidR="00B1115D">
        <w:rPr>
          <w:rFonts w:ascii="Times New Roman" w:hAnsi="Times New Roman" w:cs="Times New Roman"/>
          <w:b/>
          <w:sz w:val="28"/>
          <w:szCs w:val="28"/>
        </w:rPr>
        <w:t>ыявленных</w:t>
      </w:r>
      <w:r>
        <w:rPr>
          <w:rFonts w:ascii="Times New Roman" w:hAnsi="Times New Roman" w:cs="Times New Roman"/>
          <w:b/>
          <w:sz w:val="28"/>
          <w:szCs w:val="28"/>
        </w:rPr>
        <w:t xml:space="preserve"> </w:t>
      </w:r>
      <w:r w:rsidR="00B1115D">
        <w:rPr>
          <w:rFonts w:ascii="Times New Roman" w:eastAsia="Times New Roman" w:hAnsi="Times New Roman" w:cs="Times New Roman"/>
          <w:b/>
          <w:sz w:val="28"/>
          <w:szCs w:val="28"/>
          <w:lang w:eastAsia="ru-RU"/>
        </w:rPr>
        <w:t>в ходе</w:t>
      </w:r>
      <w:r w:rsidR="002E370A" w:rsidRPr="00B1115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контрольного мероприятия</w:t>
      </w:r>
      <w:r w:rsidR="00710443">
        <w:rPr>
          <w:rFonts w:ascii="Times New Roman" w:eastAsia="Times New Roman" w:hAnsi="Times New Roman" w:cs="Times New Roman"/>
          <w:b/>
          <w:sz w:val="28"/>
          <w:szCs w:val="28"/>
          <w:lang w:eastAsia="ru-RU"/>
        </w:rPr>
        <w:t xml:space="preserve"> </w:t>
      </w:r>
    </w:p>
    <w:p w:rsidR="00393C6D" w:rsidRPr="00393C6D" w:rsidRDefault="00393C6D" w:rsidP="00393C6D">
      <w:pPr>
        <w:spacing w:after="0" w:line="240" w:lineRule="auto"/>
        <w:jc w:val="center"/>
        <w:rPr>
          <w:rFonts w:ascii="Times New Roman" w:eastAsia="Times New Roman" w:hAnsi="Times New Roman" w:cs="Times New Roman"/>
          <w:b/>
          <w:sz w:val="28"/>
          <w:szCs w:val="28"/>
          <w:lang w:eastAsia="ru-RU"/>
        </w:rPr>
      </w:pPr>
      <w:r w:rsidRPr="00393C6D">
        <w:rPr>
          <w:rFonts w:ascii="Times New Roman" w:eastAsia="Times New Roman" w:hAnsi="Times New Roman" w:cs="Times New Roman"/>
          <w:b/>
          <w:sz w:val="28"/>
          <w:szCs w:val="28"/>
          <w:lang w:eastAsia="ru-RU"/>
        </w:rPr>
        <w:t xml:space="preserve">«Проверка финансово-хозяйственной деятельности муниципального казённого учреждения городского округа Павловский Посад Московской области «Архив городского округа Павловский Посад», целенаправленности, обоснованности использования средств местного бюджета и муниципального имущества» за период с 01 января 2019 года </w:t>
      </w:r>
    </w:p>
    <w:p w:rsidR="002A665D" w:rsidRDefault="00393C6D" w:rsidP="00393C6D">
      <w:pPr>
        <w:spacing w:after="0" w:line="240" w:lineRule="auto"/>
        <w:jc w:val="center"/>
        <w:rPr>
          <w:rFonts w:ascii="Times New Roman" w:eastAsia="Times New Roman" w:hAnsi="Times New Roman" w:cs="Times New Roman"/>
          <w:b/>
          <w:sz w:val="28"/>
          <w:szCs w:val="28"/>
          <w:lang w:eastAsia="ru-RU"/>
        </w:rPr>
      </w:pPr>
      <w:r w:rsidRPr="00393C6D">
        <w:rPr>
          <w:rFonts w:ascii="Times New Roman" w:eastAsia="Times New Roman" w:hAnsi="Times New Roman" w:cs="Times New Roman"/>
          <w:b/>
          <w:sz w:val="28"/>
          <w:szCs w:val="28"/>
          <w:lang w:eastAsia="ru-RU"/>
        </w:rPr>
        <w:t xml:space="preserve">по текущий период 2021 года </w:t>
      </w:r>
    </w:p>
    <w:p w:rsidR="00BA1D54" w:rsidRDefault="00690796" w:rsidP="00690796">
      <w:pPr>
        <w:spacing w:after="0" w:line="240" w:lineRule="auto"/>
        <w:jc w:val="center"/>
        <w:rPr>
          <w:color w:val="000000" w:themeColor="text1"/>
        </w:rPr>
      </w:pPr>
      <w:r w:rsidRPr="00690796">
        <w:rPr>
          <w:rFonts w:ascii="Times New Roman" w:eastAsia="Times New Roman" w:hAnsi="Times New Roman" w:cs="Times New Roman"/>
          <w:b/>
          <w:sz w:val="28"/>
          <w:szCs w:val="28"/>
          <w:lang w:eastAsia="ru-RU"/>
        </w:rPr>
        <w:t xml:space="preserve">    </w:t>
      </w:r>
    </w:p>
    <w:p w:rsidR="00BA1D54" w:rsidRDefault="00B1115D" w:rsidP="00195BEE">
      <w:pPr>
        <w:pStyle w:val="rtejustify"/>
        <w:spacing w:before="0" w:beforeAutospacing="0" w:after="120" w:afterAutospacing="0"/>
        <w:ind w:firstLine="709"/>
        <w:jc w:val="both"/>
        <w:rPr>
          <w:color w:val="000000" w:themeColor="text1"/>
        </w:rPr>
      </w:pPr>
      <w:r w:rsidRPr="00752467">
        <w:rPr>
          <w:color w:val="000000" w:themeColor="text1"/>
        </w:rPr>
        <w:t>В ходе проведения контрольного мероприятия были выявлены нарушения:</w:t>
      </w:r>
    </w:p>
    <w:p w:rsidR="00840828" w:rsidRPr="00840828" w:rsidRDefault="00840828" w:rsidP="00840828">
      <w:pPr>
        <w:pStyle w:val="rtejustify"/>
        <w:spacing w:before="0" w:beforeAutospacing="0" w:after="0" w:afterAutospacing="0"/>
        <w:jc w:val="both"/>
        <w:rPr>
          <w:color w:val="000000" w:themeColor="text1"/>
        </w:rPr>
      </w:pPr>
      <w:r w:rsidRPr="00840828">
        <w:rPr>
          <w:color w:val="000000" w:themeColor="text1"/>
        </w:rPr>
        <w:t>1. Нарушения в части содержания Устава учреждения, некорректно отражены виды деятельности, указаны полномочия, которые не могут быть делегированы другой организации</w:t>
      </w:r>
      <w:r w:rsidR="000D3C87">
        <w:rPr>
          <w:color w:val="000000" w:themeColor="text1"/>
        </w:rPr>
        <w:t>.</w:t>
      </w:r>
      <w:bookmarkStart w:id="0" w:name="_GoBack"/>
      <w:bookmarkEnd w:id="0"/>
      <w:r w:rsidRPr="00840828">
        <w:rPr>
          <w:color w:val="000000" w:themeColor="text1"/>
        </w:rPr>
        <w:t xml:space="preserve"> </w:t>
      </w:r>
    </w:p>
    <w:p w:rsidR="00840828" w:rsidRPr="00840828" w:rsidRDefault="00840828" w:rsidP="00840828">
      <w:pPr>
        <w:pStyle w:val="rtejustify"/>
        <w:spacing w:before="0" w:beforeAutospacing="0" w:after="0" w:afterAutospacing="0"/>
        <w:jc w:val="both"/>
        <w:rPr>
          <w:color w:val="000000" w:themeColor="text1"/>
        </w:rPr>
      </w:pPr>
      <w:r w:rsidRPr="00840828">
        <w:rPr>
          <w:color w:val="000000" w:themeColor="text1"/>
        </w:rPr>
        <w:t xml:space="preserve">2. Нарушения Положения «Об оплате труда работников муниципального казённого учреждения городского округа Павловский Посад Московской области «Архив городского округа Павловский Посад», утвержденным постановлением Администрации округа от 06.11.2019 № 1987. </w:t>
      </w:r>
    </w:p>
    <w:p w:rsidR="00840828" w:rsidRPr="00840828" w:rsidRDefault="00840828" w:rsidP="00840828">
      <w:pPr>
        <w:pStyle w:val="rtejustify"/>
        <w:spacing w:before="0" w:beforeAutospacing="0" w:after="0" w:afterAutospacing="0"/>
        <w:jc w:val="both"/>
        <w:rPr>
          <w:color w:val="000000" w:themeColor="text1"/>
        </w:rPr>
      </w:pPr>
      <w:r w:rsidRPr="00840828">
        <w:rPr>
          <w:color w:val="000000" w:themeColor="text1"/>
        </w:rPr>
        <w:t>3. Нарушение требований п.5 части 1 статьи 158 Бюджетного кодекса РФ в части неисполнения Администрацией округа полномочий главного распорядителя бюджетных средств городского округа Павловский Посад Московской области по доведению лимитов бюджетных средств до МКУ «Архив».</w:t>
      </w:r>
    </w:p>
    <w:p w:rsidR="00840828" w:rsidRPr="00840828" w:rsidRDefault="00840828" w:rsidP="00840828">
      <w:pPr>
        <w:pStyle w:val="rtejustify"/>
        <w:spacing w:before="0" w:beforeAutospacing="0" w:after="0" w:afterAutospacing="0"/>
        <w:jc w:val="both"/>
        <w:rPr>
          <w:color w:val="000000" w:themeColor="text1"/>
        </w:rPr>
      </w:pPr>
      <w:r w:rsidRPr="00840828">
        <w:rPr>
          <w:color w:val="000000" w:themeColor="text1"/>
        </w:rPr>
        <w:t xml:space="preserve">4. Нарушения положений пункта 14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№256н в части формирования и размещения учетной политики. </w:t>
      </w:r>
    </w:p>
    <w:p w:rsidR="00840828" w:rsidRPr="00840828" w:rsidRDefault="00840828" w:rsidP="00840828">
      <w:pPr>
        <w:pStyle w:val="rtejustify"/>
        <w:spacing w:before="0" w:beforeAutospacing="0" w:after="0" w:afterAutospacing="0"/>
        <w:jc w:val="both"/>
        <w:rPr>
          <w:color w:val="000000" w:themeColor="text1"/>
        </w:rPr>
      </w:pPr>
      <w:r w:rsidRPr="00840828">
        <w:rPr>
          <w:color w:val="000000" w:themeColor="text1"/>
        </w:rPr>
        <w:t>5. Нарушения требований пункта 10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в части не установления Администрацией округа сроков предоставления бюджетной отчетности дл</w:t>
      </w:r>
      <w:r w:rsidR="00FF23FD">
        <w:rPr>
          <w:color w:val="000000" w:themeColor="text1"/>
        </w:rPr>
        <w:t>я получателей бюджетных средств.</w:t>
      </w:r>
    </w:p>
    <w:p w:rsidR="00840828" w:rsidRPr="00840828" w:rsidRDefault="00840828" w:rsidP="00840828">
      <w:pPr>
        <w:pStyle w:val="rtejustify"/>
        <w:spacing w:before="0" w:beforeAutospacing="0" w:after="0" w:afterAutospacing="0"/>
        <w:jc w:val="both"/>
        <w:rPr>
          <w:color w:val="000000" w:themeColor="text1"/>
        </w:rPr>
      </w:pPr>
      <w:r w:rsidRPr="00840828">
        <w:rPr>
          <w:color w:val="000000" w:themeColor="text1"/>
        </w:rPr>
        <w:t>6. Нарушения требований, установленных Федеральным законом от 06.12.2011 №402-ФЗ «О бухгалтерском учете» и требований, установленных учетной политикой, в части проведения инвентаризации финансовых активов и обязательств.</w:t>
      </w:r>
    </w:p>
    <w:p w:rsidR="00840828" w:rsidRPr="00840828" w:rsidRDefault="00840828" w:rsidP="00840828">
      <w:pPr>
        <w:pStyle w:val="rtejustify"/>
        <w:spacing w:before="0" w:beforeAutospacing="0" w:after="0" w:afterAutospacing="0"/>
        <w:jc w:val="both"/>
        <w:rPr>
          <w:color w:val="000000" w:themeColor="text1"/>
        </w:rPr>
      </w:pPr>
      <w:r w:rsidRPr="00840828">
        <w:rPr>
          <w:color w:val="000000" w:themeColor="text1"/>
        </w:rPr>
        <w:t>7. Нарушения п.6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требования СГС «Концептуальные основы и ст. 11 Закона №402-ФЗ в части проведения инвентаризации нефинансовых активов</w:t>
      </w:r>
      <w:r w:rsidR="00FF23FD">
        <w:rPr>
          <w:color w:val="000000" w:themeColor="text1"/>
        </w:rPr>
        <w:t>.</w:t>
      </w:r>
    </w:p>
    <w:p w:rsidR="00840828" w:rsidRPr="00840828" w:rsidRDefault="00840828" w:rsidP="00840828">
      <w:pPr>
        <w:pStyle w:val="rtejustify"/>
        <w:spacing w:before="0" w:beforeAutospacing="0" w:after="0" w:afterAutospacing="0"/>
        <w:jc w:val="both"/>
        <w:rPr>
          <w:color w:val="000000" w:themeColor="text1"/>
        </w:rPr>
      </w:pPr>
      <w:r w:rsidRPr="00840828">
        <w:rPr>
          <w:color w:val="000000" w:themeColor="text1"/>
        </w:rPr>
        <w:t>8. Неправомерное расходование бюджетных средств, в связи с неправомерным начислением и выплатой за</w:t>
      </w:r>
      <w:r w:rsidR="00D3532F">
        <w:rPr>
          <w:color w:val="000000" w:themeColor="text1"/>
        </w:rPr>
        <w:t>работной платы в сумме 86,5 тыс</w:t>
      </w:r>
      <w:r w:rsidRPr="00840828">
        <w:rPr>
          <w:color w:val="000000" w:themeColor="text1"/>
        </w:rPr>
        <w:t>.</w:t>
      </w:r>
    </w:p>
    <w:p w:rsidR="00840828" w:rsidRDefault="00840828" w:rsidP="00D3532F">
      <w:pPr>
        <w:pStyle w:val="rtejustify"/>
        <w:spacing w:before="0" w:beforeAutospacing="0" w:after="120" w:afterAutospacing="0"/>
        <w:jc w:val="both"/>
        <w:rPr>
          <w:color w:val="000000" w:themeColor="text1"/>
        </w:rPr>
      </w:pPr>
      <w:r w:rsidRPr="00840828">
        <w:rPr>
          <w:color w:val="000000" w:themeColor="text1"/>
        </w:rPr>
        <w:t>9. Необоснованное расходование бюджетных средств, в связи с необоснованным начислением и выплатой заработной платы в сумме 66,8 тыс. рублей.</w:t>
      </w:r>
    </w:p>
    <w:p w:rsidR="006F73AA" w:rsidRPr="00752467" w:rsidRDefault="00D86A70" w:rsidP="003A5FE2">
      <w:pPr>
        <w:pStyle w:val="rtejustify"/>
        <w:spacing w:before="0" w:beforeAutospacing="0" w:after="120" w:afterAutospacing="0"/>
        <w:ind w:firstLine="709"/>
        <w:jc w:val="both"/>
        <w:rPr>
          <w:color w:val="000000" w:themeColor="text1"/>
        </w:rPr>
      </w:pPr>
      <w:r w:rsidRPr="00D86A70">
        <w:rPr>
          <w:color w:val="000000" w:themeColor="text1"/>
        </w:rPr>
        <w:t xml:space="preserve">Направлено представление КСП об устранении выявленных нарушений директору МКУ «Архив», а также заместителю Главы Администрации городского округа Павловский Посад, как представителю учредителя. Информация о результатах контрольного мероприятия направлена в Совет депутатов городского округа Павловский Посад.            </w:t>
      </w:r>
    </w:p>
    <w:p w:rsidR="00580300" w:rsidRDefault="001A42BE" w:rsidP="00530A88">
      <w:pPr>
        <w:pStyle w:val="rtejustify"/>
        <w:spacing w:before="0" w:beforeAutospacing="0" w:after="120" w:afterAutospacing="0"/>
        <w:ind w:firstLine="709"/>
        <w:jc w:val="both"/>
        <w:rPr>
          <w:b/>
          <w:color w:val="000000" w:themeColor="text1"/>
        </w:rPr>
      </w:pPr>
      <w:r w:rsidRPr="00530A88">
        <w:rPr>
          <w:b/>
          <w:color w:val="000000" w:themeColor="text1"/>
        </w:rPr>
        <w:t xml:space="preserve">По результатам проверки проведены следующие </w:t>
      </w:r>
      <w:r w:rsidR="00580300" w:rsidRPr="00530A88">
        <w:rPr>
          <w:b/>
          <w:color w:val="000000" w:themeColor="text1"/>
        </w:rPr>
        <w:t>мероприятия:</w:t>
      </w:r>
    </w:p>
    <w:p w:rsidR="009D1788" w:rsidRDefault="009D1788" w:rsidP="0037249F">
      <w:pPr>
        <w:pStyle w:val="rtejustify"/>
        <w:spacing w:before="0" w:beforeAutospacing="0" w:after="0" w:afterAutospacing="0"/>
        <w:ind w:firstLine="709"/>
        <w:jc w:val="both"/>
        <w:rPr>
          <w:color w:val="000000" w:themeColor="text1"/>
        </w:rPr>
      </w:pPr>
      <w:r>
        <w:rPr>
          <w:b/>
          <w:color w:val="000000" w:themeColor="text1"/>
        </w:rPr>
        <w:lastRenderedPageBreak/>
        <w:t xml:space="preserve">-  </w:t>
      </w:r>
      <w:r w:rsidR="00ED3DE0">
        <w:rPr>
          <w:color w:val="000000" w:themeColor="text1"/>
        </w:rPr>
        <w:t xml:space="preserve">готовятся </w:t>
      </w:r>
      <w:r w:rsidR="009471E4" w:rsidRPr="009471E4">
        <w:rPr>
          <w:color w:val="000000" w:themeColor="text1"/>
        </w:rPr>
        <w:t xml:space="preserve">изменения, которые </w:t>
      </w:r>
      <w:r w:rsidR="00ED3DE0">
        <w:rPr>
          <w:color w:val="000000" w:themeColor="text1"/>
        </w:rPr>
        <w:t xml:space="preserve">будут </w:t>
      </w:r>
      <w:r w:rsidR="009471E4" w:rsidRPr="009471E4">
        <w:rPr>
          <w:color w:val="000000" w:themeColor="text1"/>
        </w:rPr>
        <w:t>внесены в Устав</w:t>
      </w:r>
      <w:r w:rsidR="0037249F">
        <w:rPr>
          <w:color w:val="000000" w:themeColor="text1"/>
        </w:rPr>
        <w:t>;</w:t>
      </w:r>
      <w:r>
        <w:rPr>
          <w:color w:val="000000" w:themeColor="text1"/>
        </w:rPr>
        <w:t xml:space="preserve"> </w:t>
      </w:r>
    </w:p>
    <w:p w:rsidR="00ED3DE0" w:rsidRPr="009D1788" w:rsidRDefault="00ED3DE0" w:rsidP="0037249F">
      <w:pPr>
        <w:pStyle w:val="rtejustify"/>
        <w:spacing w:before="0" w:beforeAutospacing="0" w:after="0" w:afterAutospacing="0"/>
        <w:ind w:firstLine="709"/>
        <w:jc w:val="both"/>
        <w:rPr>
          <w:color w:val="000000" w:themeColor="text1"/>
        </w:rPr>
      </w:pPr>
      <w:r>
        <w:rPr>
          <w:color w:val="000000" w:themeColor="text1"/>
        </w:rPr>
        <w:t>- у</w:t>
      </w:r>
      <w:r w:rsidRPr="00ED3DE0">
        <w:rPr>
          <w:color w:val="000000" w:themeColor="text1"/>
        </w:rPr>
        <w:t>силен контроль за обоснованностью и целенаправленностью использования субсидии на выполнение муниципального задания при начислении и выплате заработной платы сотрудникам</w:t>
      </w:r>
      <w:r w:rsidR="00D018CE">
        <w:rPr>
          <w:color w:val="000000" w:themeColor="text1"/>
        </w:rPr>
        <w:t>,</w:t>
      </w:r>
      <w:r w:rsidR="00D018CE" w:rsidRPr="00D018CE">
        <w:t xml:space="preserve"> </w:t>
      </w:r>
      <w:r w:rsidR="00D018CE" w:rsidRPr="00D018CE">
        <w:rPr>
          <w:color w:val="000000" w:themeColor="text1"/>
        </w:rPr>
        <w:t>за проведением инвентаризации и соблюдением учетной политики</w:t>
      </w:r>
      <w:r w:rsidR="001D2239">
        <w:rPr>
          <w:color w:val="000000" w:themeColor="text1"/>
        </w:rPr>
        <w:t>,</w:t>
      </w:r>
      <w:r w:rsidR="00D018CE" w:rsidRPr="00D018CE">
        <w:t xml:space="preserve"> </w:t>
      </w:r>
      <w:r w:rsidR="00D018CE" w:rsidRPr="00D018CE">
        <w:rPr>
          <w:color w:val="000000" w:themeColor="text1"/>
        </w:rPr>
        <w:t>за формированием ПФХД</w:t>
      </w:r>
      <w:r w:rsidR="001D2239">
        <w:rPr>
          <w:color w:val="000000" w:themeColor="text1"/>
        </w:rPr>
        <w:t>,</w:t>
      </w:r>
      <w:r w:rsidR="001D2239" w:rsidRPr="001D2239">
        <w:t xml:space="preserve"> </w:t>
      </w:r>
      <w:r w:rsidR="001D2239" w:rsidRPr="001D2239">
        <w:rPr>
          <w:color w:val="000000" w:themeColor="text1"/>
        </w:rPr>
        <w:t>за отнесением имущества к особо ценному движимому имуществу</w:t>
      </w:r>
      <w:r w:rsidR="00D018CE" w:rsidRPr="00D018CE">
        <w:rPr>
          <w:color w:val="000000" w:themeColor="text1"/>
        </w:rPr>
        <w:t>.</w:t>
      </w:r>
    </w:p>
    <w:p w:rsidR="00580300" w:rsidRPr="00752467" w:rsidRDefault="00580300" w:rsidP="000E6F35">
      <w:pPr>
        <w:pStyle w:val="rtejustify"/>
        <w:spacing w:before="0" w:beforeAutospacing="0" w:after="0" w:afterAutospacing="0"/>
        <w:ind w:firstLine="709"/>
        <w:jc w:val="both"/>
        <w:rPr>
          <w:color w:val="000000" w:themeColor="text1"/>
        </w:rPr>
      </w:pPr>
      <w:r w:rsidRPr="00752467">
        <w:rPr>
          <w:color w:val="000000" w:themeColor="text1"/>
        </w:rPr>
        <w:t xml:space="preserve">- </w:t>
      </w:r>
      <w:r w:rsidR="000E6F35" w:rsidRPr="00752467">
        <w:rPr>
          <w:color w:val="000000" w:themeColor="text1"/>
        </w:rPr>
        <w:t>все выявленные нарушения и недостатки в деятельности учреждения рассмотрены и приняты необходимые меры по устранению и недопущению впредь выявленных нарушений</w:t>
      </w:r>
      <w:r w:rsidRPr="00752467">
        <w:rPr>
          <w:color w:val="000000" w:themeColor="text1"/>
        </w:rPr>
        <w:t>;</w:t>
      </w:r>
    </w:p>
    <w:p w:rsidR="00D77B05" w:rsidRPr="00F078C9" w:rsidRDefault="00580300" w:rsidP="00D947F8">
      <w:pPr>
        <w:pStyle w:val="rtejustify"/>
        <w:spacing w:before="0" w:beforeAutospacing="0" w:after="0" w:afterAutospacing="0"/>
        <w:ind w:firstLine="709"/>
        <w:jc w:val="both"/>
        <w:rPr>
          <w:color w:val="000000" w:themeColor="text1"/>
        </w:rPr>
      </w:pPr>
      <w:r w:rsidRPr="00752467">
        <w:rPr>
          <w:color w:val="000000" w:themeColor="text1"/>
        </w:rPr>
        <w:t xml:space="preserve">- </w:t>
      </w:r>
      <w:r w:rsidR="007B68AB" w:rsidRPr="007B68AB">
        <w:rPr>
          <w:color w:val="000000" w:themeColor="text1"/>
        </w:rPr>
        <w:t xml:space="preserve">усилен контроль за своевременным размещением информации о деятельности учреждения на </w:t>
      </w:r>
      <w:r w:rsidR="007B68AB">
        <w:rPr>
          <w:color w:val="000000" w:themeColor="text1"/>
        </w:rPr>
        <w:t>официальном сайте сети интернет, ответственный</w:t>
      </w:r>
      <w:r w:rsidR="00271E0F" w:rsidRPr="00752467">
        <w:rPr>
          <w:color w:val="000000" w:themeColor="text1"/>
        </w:rPr>
        <w:t xml:space="preserve"> за размещение информации в сети Интернет </w:t>
      </w:r>
      <w:r w:rsidR="007B68AB">
        <w:rPr>
          <w:color w:val="000000" w:themeColor="text1"/>
        </w:rPr>
        <w:t xml:space="preserve">привлечен к дисциплинарной ответственности – объявлено </w:t>
      </w:r>
      <w:r w:rsidR="00486115">
        <w:rPr>
          <w:color w:val="000000" w:themeColor="text1"/>
        </w:rPr>
        <w:t>замечание.</w:t>
      </w:r>
    </w:p>
    <w:sectPr w:rsidR="00D77B05" w:rsidRPr="00F07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C6"/>
    <w:rsid w:val="00016433"/>
    <w:rsid w:val="000264F0"/>
    <w:rsid w:val="000404EB"/>
    <w:rsid w:val="00051E59"/>
    <w:rsid w:val="000773BC"/>
    <w:rsid w:val="0009454C"/>
    <w:rsid w:val="000D3C87"/>
    <w:rsid w:val="000E6F35"/>
    <w:rsid w:val="000F48AF"/>
    <w:rsid w:val="00134545"/>
    <w:rsid w:val="001441D4"/>
    <w:rsid w:val="00163C4D"/>
    <w:rsid w:val="00186B96"/>
    <w:rsid w:val="00195BEE"/>
    <w:rsid w:val="001A0C2C"/>
    <w:rsid w:val="001A1BDA"/>
    <w:rsid w:val="001A42BE"/>
    <w:rsid w:val="001B45B5"/>
    <w:rsid w:val="001C2970"/>
    <w:rsid w:val="001D2239"/>
    <w:rsid w:val="001D3F03"/>
    <w:rsid w:val="001D4C21"/>
    <w:rsid w:val="001E652F"/>
    <w:rsid w:val="001F19C2"/>
    <w:rsid w:val="001F1A02"/>
    <w:rsid w:val="00241EE2"/>
    <w:rsid w:val="0024649B"/>
    <w:rsid w:val="002522BD"/>
    <w:rsid w:val="00266654"/>
    <w:rsid w:val="00271E0F"/>
    <w:rsid w:val="00277453"/>
    <w:rsid w:val="00285763"/>
    <w:rsid w:val="002A0C42"/>
    <w:rsid w:val="002A0DD0"/>
    <w:rsid w:val="002A4EBC"/>
    <w:rsid w:val="002A665D"/>
    <w:rsid w:val="002C69ED"/>
    <w:rsid w:val="002E2FA8"/>
    <w:rsid w:val="002E370A"/>
    <w:rsid w:val="003044AE"/>
    <w:rsid w:val="00304DB5"/>
    <w:rsid w:val="00307135"/>
    <w:rsid w:val="00307335"/>
    <w:rsid w:val="00331E53"/>
    <w:rsid w:val="00367A94"/>
    <w:rsid w:val="00367DFB"/>
    <w:rsid w:val="0037249F"/>
    <w:rsid w:val="00380BA6"/>
    <w:rsid w:val="00390FC6"/>
    <w:rsid w:val="00393C6D"/>
    <w:rsid w:val="003A5FE2"/>
    <w:rsid w:val="003B0231"/>
    <w:rsid w:val="003D10AD"/>
    <w:rsid w:val="003D7D96"/>
    <w:rsid w:val="003F3D15"/>
    <w:rsid w:val="004163EB"/>
    <w:rsid w:val="00421D5D"/>
    <w:rsid w:val="00437383"/>
    <w:rsid w:val="00442172"/>
    <w:rsid w:val="00442BD4"/>
    <w:rsid w:val="0045797E"/>
    <w:rsid w:val="00464088"/>
    <w:rsid w:val="00486115"/>
    <w:rsid w:val="004874A6"/>
    <w:rsid w:val="004D7355"/>
    <w:rsid w:val="004D7B02"/>
    <w:rsid w:val="00530A88"/>
    <w:rsid w:val="00532A65"/>
    <w:rsid w:val="005351E4"/>
    <w:rsid w:val="005407A6"/>
    <w:rsid w:val="00572870"/>
    <w:rsid w:val="00580300"/>
    <w:rsid w:val="005829FC"/>
    <w:rsid w:val="00583041"/>
    <w:rsid w:val="005D6FA3"/>
    <w:rsid w:val="00621E7C"/>
    <w:rsid w:val="006349A5"/>
    <w:rsid w:val="00654624"/>
    <w:rsid w:val="00674D60"/>
    <w:rsid w:val="00690796"/>
    <w:rsid w:val="006938A4"/>
    <w:rsid w:val="006B0E70"/>
    <w:rsid w:val="006D4EB2"/>
    <w:rsid w:val="006E0D4F"/>
    <w:rsid w:val="006E3F8B"/>
    <w:rsid w:val="006F73AA"/>
    <w:rsid w:val="006F7A75"/>
    <w:rsid w:val="00702DA2"/>
    <w:rsid w:val="00710443"/>
    <w:rsid w:val="00721831"/>
    <w:rsid w:val="00730B69"/>
    <w:rsid w:val="007310BF"/>
    <w:rsid w:val="00734C4B"/>
    <w:rsid w:val="00752467"/>
    <w:rsid w:val="007667B1"/>
    <w:rsid w:val="00783D20"/>
    <w:rsid w:val="0078664C"/>
    <w:rsid w:val="007B5382"/>
    <w:rsid w:val="007B68AB"/>
    <w:rsid w:val="007F7690"/>
    <w:rsid w:val="00803518"/>
    <w:rsid w:val="00812E85"/>
    <w:rsid w:val="008340FC"/>
    <w:rsid w:val="00837B5D"/>
    <w:rsid w:val="00840828"/>
    <w:rsid w:val="00864FBA"/>
    <w:rsid w:val="00893582"/>
    <w:rsid w:val="008A397C"/>
    <w:rsid w:val="008B23B5"/>
    <w:rsid w:val="008B4B57"/>
    <w:rsid w:val="008D2F6E"/>
    <w:rsid w:val="008D7F18"/>
    <w:rsid w:val="00902FF3"/>
    <w:rsid w:val="00910A2A"/>
    <w:rsid w:val="009471E4"/>
    <w:rsid w:val="00972F32"/>
    <w:rsid w:val="009900E0"/>
    <w:rsid w:val="009D1788"/>
    <w:rsid w:val="009F46B1"/>
    <w:rsid w:val="00A03B36"/>
    <w:rsid w:val="00A13383"/>
    <w:rsid w:val="00A226A4"/>
    <w:rsid w:val="00A23AE5"/>
    <w:rsid w:val="00A24380"/>
    <w:rsid w:val="00A273F7"/>
    <w:rsid w:val="00A63587"/>
    <w:rsid w:val="00A65EC6"/>
    <w:rsid w:val="00A82384"/>
    <w:rsid w:val="00A90742"/>
    <w:rsid w:val="00AB11A4"/>
    <w:rsid w:val="00AB68C4"/>
    <w:rsid w:val="00AD6B77"/>
    <w:rsid w:val="00AE1130"/>
    <w:rsid w:val="00AE7BF5"/>
    <w:rsid w:val="00AF6EC8"/>
    <w:rsid w:val="00B011EF"/>
    <w:rsid w:val="00B10486"/>
    <w:rsid w:val="00B1115D"/>
    <w:rsid w:val="00B12A61"/>
    <w:rsid w:val="00B57D01"/>
    <w:rsid w:val="00B665A4"/>
    <w:rsid w:val="00B731C8"/>
    <w:rsid w:val="00B82689"/>
    <w:rsid w:val="00B9375B"/>
    <w:rsid w:val="00BA1D54"/>
    <w:rsid w:val="00BB5A63"/>
    <w:rsid w:val="00BB7139"/>
    <w:rsid w:val="00BD695C"/>
    <w:rsid w:val="00C10533"/>
    <w:rsid w:val="00C15BD2"/>
    <w:rsid w:val="00C22874"/>
    <w:rsid w:val="00C30387"/>
    <w:rsid w:val="00C43718"/>
    <w:rsid w:val="00C67D5D"/>
    <w:rsid w:val="00C725F7"/>
    <w:rsid w:val="00C87075"/>
    <w:rsid w:val="00CB2ABC"/>
    <w:rsid w:val="00CD0184"/>
    <w:rsid w:val="00CE3AFA"/>
    <w:rsid w:val="00CE5393"/>
    <w:rsid w:val="00D018CE"/>
    <w:rsid w:val="00D33A2C"/>
    <w:rsid w:val="00D3532F"/>
    <w:rsid w:val="00D5529D"/>
    <w:rsid w:val="00D77B05"/>
    <w:rsid w:val="00D825B1"/>
    <w:rsid w:val="00D868F4"/>
    <w:rsid w:val="00D86A70"/>
    <w:rsid w:val="00D9468F"/>
    <w:rsid w:val="00D947F8"/>
    <w:rsid w:val="00D954F3"/>
    <w:rsid w:val="00DB0CC9"/>
    <w:rsid w:val="00DB46AA"/>
    <w:rsid w:val="00DB5B75"/>
    <w:rsid w:val="00DE15E4"/>
    <w:rsid w:val="00DE7BB9"/>
    <w:rsid w:val="00DE7E6C"/>
    <w:rsid w:val="00DF5A1A"/>
    <w:rsid w:val="00E15105"/>
    <w:rsid w:val="00E159C7"/>
    <w:rsid w:val="00E27EAC"/>
    <w:rsid w:val="00E31EC5"/>
    <w:rsid w:val="00E40364"/>
    <w:rsid w:val="00E4222B"/>
    <w:rsid w:val="00E50478"/>
    <w:rsid w:val="00E74030"/>
    <w:rsid w:val="00E83A93"/>
    <w:rsid w:val="00EA621E"/>
    <w:rsid w:val="00EC671C"/>
    <w:rsid w:val="00ED06B4"/>
    <w:rsid w:val="00ED36FD"/>
    <w:rsid w:val="00ED3DE0"/>
    <w:rsid w:val="00ED57DE"/>
    <w:rsid w:val="00EE0156"/>
    <w:rsid w:val="00EF2852"/>
    <w:rsid w:val="00EF2F63"/>
    <w:rsid w:val="00F078C9"/>
    <w:rsid w:val="00F35339"/>
    <w:rsid w:val="00F37E96"/>
    <w:rsid w:val="00F45F8A"/>
    <w:rsid w:val="00F4760B"/>
    <w:rsid w:val="00F618DA"/>
    <w:rsid w:val="00F619F9"/>
    <w:rsid w:val="00F75DB9"/>
    <w:rsid w:val="00F82440"/>
    <w:rsid w:val="00FA468E"/>
    <w:rsid w:val="00FA57D4"/>
    <w:rsid w:val="00FB5569"/>
    <w:rsid w:val="00FB644D"/>
    <w:rsid w:val="00FD000C"/>
    <w:rsid w:val="00FD232B"/>
    <w:rsid w:val="00FF23FD"/>
    <w:rsid w:val="00FF5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7965E-1312-4D43-BCCC-B9ADF516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65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65E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EC6"/>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A65E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65EC6"/>
    <w:rPr>
      <w:rFonts w:asciiTheme="majorHAnsi" w:eastAsiaTheme="majorEastAsia" w:hAnsiTheme="majorHAnsi" w:cstheme="majorBidi"/>
      <w:b/>
      <w:bCs/>
      <w:color w:val="4F81BD" w:themeColor="accent1"/>
    </w:rPr>
  </w:style>
  <w:style w:type="paragraph" w:styleId="a3">
    <w:name w:val="No Spacing"/>
    <w:uiPriority w:val="1"/>
    <w:qFormat/>
    <w:rsid w:val="00E83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8904">
      <w:bodyDiv w:val="1"/>
      <w:marLeft w:val="0"/>
      <w:marRight w:val="0"/>
      <w:marTop w:val="0"/>
      <w:marBottom w:val="0"/>
      <w:divBdr>
        <w:top w:val="none" w:sz="0" w:space="0" w:color="auto"/>
        <w:left w:val="none" w:sz="0" w:space="0" w:color="auto"/>
        <w:bottom w:val="none" w:sz="0" w:space="0" w:color="auto"/>
        <w:right w:val="none" w:sz="0" w:space="0" w:color="auto"/>
      </w:divBdr>
      <w:divsChild>
        <w:div w:id="1628657323">
          <w:marLeft w:val="0"/>
          <w:marRight w:val="0"/>
          <w:marTop w:val="0"/>
          <w:marBottom w:val="0"/>
          <w:divBdr>
            <w:top w:val="none" w:sz="0" w:space="0" w:color="auto"/>
            <w:left w:val="none" w:sz="0" w:space="0" w:color="auto"/>
            <w:bottom w:val="none" w:sz="0" w:space="0" w:color="auto"/>
            <w:right w:val="none" w:sz="0" w:space="0" w:color="auto"/>
          </w:divBdr>
          <w:divsChild>
            <w:div w:id="1491021499">
              <w:marLeft w:val="0"/>
              <w:marRight w:val="0"/>
              <w:marTop w:val="0"/>
              <w:marBottom w:val="0"/>
              <w:divBdr>
                <w:top w:val="none" w:sz="0" w:space="0" w:color="auto"/>
                <w:left w:val="none" w:sz="0" w:space="0" w:color="auto"/>
                <w:bottom w:val="none" w:sz="0" w:space="0" w:color="auto"/>
                <w:right w:val="none" w:sz="0" w:space="0" w:color="auto"/>
              </w:divBdr>
              <w:divsChild>
                <w:div w:id="7294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4880">
      <w:bodyDiv w:val="1"/>
      <w:marLeft w:val="0"/>
      <w:marRight w:val="0"/>
      <w:marTop w:val="0"/>
      <w:marBottom w:val="0"/>
      <w:divBdr>
        <w:top w:val="none" w:sz="0" w:space="0" w:color="auto"/>
        <w:left w:val="none" w:sz="0" w:space="0" w:color="auto"/>
        <w:bottom w:val="none" w:sz="0" w:space="0" w:color="auto"/>
        <w:right w:val="none" w:sz="0" w:space="0" w:color="auto"/>
      </w:divBdr>
    </w:div>
    <w:div w:id="394549620">
      <w:bodyDiv w:val="1"/>
      <w:marLeft w:val="0"/>
      <w:marRight w:val="0"/>
      <w:marTop w:val="0"/>
      <w:marBottom w:val="0"/>
      <w:divBdr>
        <w:top w:val="none" w:sz="0" w:space="0" w:color="auto"/>
        <w:left w:val="none" w:sz="0" w:space="0" w:color="auto"/>
        <w:bottom w:val="none" w:sz="0" w:space="0" w:color="auto"/>
        <w:right w:val="none" w:sz="0" w:space="0" w:color="auto"/>
      </w:divBdr>
    </w:div>
    <w:div w:id="679547714">
      <w:bodyDiv w:val="1"/>
      <w:marLeft w:val="0"/>
      <w:marRight w:val="0"/>
      <w:marTop w:val="0"/>
      <w:marBottom w:val="0"/>
      <w:divBdr>
        <w:top w:val="none" w:sz="0" w:space="0" w:color="auto"/>
        <w:left w:val="none" w:sz="0" w:space="0" w:color="auto"/>
        <w:bottom w:val="none" w:sz="0" w:space="0" w:color="auto"/>
        <w:right w:val="none" w:sz="0" w:space="0" w:color="auto"/>
      </w:divBdr>
    </w:div>
    <w:div w:id="1654018233">
      <w:bodyDiv w:val="1"/>
      <w:marLeft w:val="0"/>
      <w:marRight w:val="0"/>
      <w:marTop w:val="0"/>
      <w:marBottom w:val="0"/>
      <w:divBdr>
        <w:top w:val="none" w:sz="0" w:space="0" w:color="auto"/>
        <w:left w:val="none" w:sz="0" w:space="0" w:color="auto"/>
        <w:bottom w:val="none" w:sz="0" w:space="0" w:color="auto"/>
        <w:right w:val="none" w:sz="0" w:space="0" w:color="auto"/>
      </w:divBdr>
      <w:divsChild>
        <w:div w:id="201334685">
          <w:marLeft w:val="0"/>
          <w:marRight w:val="0"/>
          <w:marTop w:val="0"/>
          <w:marBottom w:val="0"/>
          <w:divBdr>
            <w:top w:val="none" w:sz="0" w:space="0" w:color="auto"/>
            <w:left w:val="none" w:sz="0" w:space="0" w:color="auto"/>
            <w:bottom w:val="none" w:sz="0" w:space="0" w:color="auto"/>
            <w:right w:val="none" w:sz="0" w:space="0" w:color="auto"/>
          </w:divBdr>
          <w:divsChild>
            <w:div w:id="698313232">
              <w:marLeft w:val="0"/>
              <w:marRight w:val="0"/>
              <w:marTop w:val="0"/>
              <w:marBottom w:val="0"/>
              <w:divBdr>
                <w:top w:val="none" w:sz="0" w:space="0" w:color="auto"/>
                <w:left w:val="none" w:sz="0" w:space="0" w:color="auto"/>
                <w:bottom w:val="none" w:sz="0" w:space="0" w:color="auto"/>
                <w:right w:val="none" w:sz="0" w:space="0" w:color="auto"/>
              </w:divBdr>
              <w:divsChild>
                <w:div w:id="1888955276">
                  <w:marLeft w:val="0"/>
                  <w:marRight w:val="0"/>
                  <w:marTop w:val="0"/>
                  <w:marBottom w:val="0"/>
                  <w:divBdr>
                    <w:top w:val="none" w:sz="0" w:space="0" w:color="auto"/>
                    <w:left w:val="none" w:sz="0" w:space="0" w:color="auto"/>
                    <w:bottom w:val="none" w:sz="0" w:space="0" w:color="auto"/>
                    <w:right w:val="none" w:sz="0" w:space="0" w:color="auto"/>
                  </w:divBdr>
                  <w:divsChild>
                    <w:div w:id="1400441716">
                      <w:marLeft w:val="0"/>
                      <w:marRight w:val="0"/>
                      <w:marTop w:val="0"/>
                      <w:marBottom w:val="0"/>
                      <w:divBdr>
                        <w:top w:val="none" w:sz="0" w:space="0" w:color="auto"/>
                        <w:left w:val="none" w:sz="0" w:space="0" w:color="auto"/>
                        <w:bottom w:val="none" w:sz="0" w:space="0" w:color="auto"/>
                        <w:right w:val="none" w:sz="0" w:space="0" w:color="auto"/>
                      </w:divBdr>
                      <w:divsChild>
                        <w:div w:id="1546139254">
                          <w:marLeft w:val="0"/>
                          <w:marRight w:val="0"/>
                          <w:marTop w:val="450"/>
                          <w:marBottom w:val="0"/>
                          <w:divBdr>
                            <w:top w:val="none" w:sz="0" w:space="0" w:color="auto"/>
                            <w:left w:val="none" w:sz="0" w:space="0" w:color="auto"/>
                            <w:bottom w:val="none" w:sz="0" w:space="0" w:color="auto"/>
                            <w:right w:val="none" w:sz="0" w:space="0" w:color="auto"/>
                          </w:divBdr>
                          <w:divsChild>
                            <w:div w:id="1039009638">
                              <w:marLeft w:val="0"/>
                              <w:marRight w:val="0"/>
                              <w:marTop w:val="0"/>
                              <w:marBottom w:val="0"/>
                              <w:divBdr>
                                <w:top w:val="none" w:sz="0" w:space="0" w:color="auto"/>
                                <w:left w:val="none" w:sz="0" w:space="0" w:color="auto"/>
                                <w:bottom w:val="none" w:sz="0" w:space="0" w:color="auto"/>
                                <w:right w:val="none" w:sz="0" w:space="0" w:color="auto"/>
                              </w:divBdr>
                              <w:divsChild>
                                <w:div w:id="270017530">
                                  <w:marLeft w:val="0"/>
                                  <w:marRight w:val="0"/>
                                  <w:marTop w:val="0"/>
                                  <w:marBottom w:val="0"/>
                                  <w:divBdr>
                                    <w:top w:val="none" w:sz="0" w:space="0" w:color="auto"/>
                                    <w:left w:val="none" w:sz="0" w:space="0" w:color="auto"/>
                                    <w:bottom w:val="none" w:sz="0" w:space="0" w:color="auto"/>
                                    <w:right w:val="none" w:sz="0" w:space="0" w:color="auto"/>
                                  </w:divBdr>
                                  <w:divsChild>
                                    <w:div w:id="1814520696">
                                      <w:marLeft w:val="0"/>
                                      <w:marRight w:val="0"/>
                                      <w:marTop w:val="0"/>
                                      <w:marBottom w:val="0"/>
                                      <w:divBdr>
                                        <w:top w:val="none" w:sz="0" w:space="0" w:color="auto"/>
                                        <w:left w:val="none" w:sz="0" w:space="0" w:color="auto"/>
                                        <w:bottom w:val="none" w:sz="0" w:space="0" w:color="auto"/>
                                        <w:right w:val="none" w:sz="0" w:space="0" w:color="auto"/>
                                      </w:divBdr>
                                      <w:divsChild>
                                        <w:div w:id="1764380463">
                                          <w:marLeft w:val="0"/>
                                          <w:marRight w:val="0"/>
                                          <w:marTop w:val="750"/>
                                          <w:marBottom w:val="0"/>
                                          <w:divBdr>
                                            <w:top w:val="none" w:sz="0" w:space="0" w:color="auto"/>
                                            <w:left w:val="none" w:sz="0" w:space="0" w:color="auto"/>
                                            <w:bottom w:val="none" w:sz="0" w:space="0" w:color="auto"/>
                                            <w:right w:val="none" w:sz="0" w:space="0" w:color="auto"/>
                                          </w:divBdr>
                                          <w:divsChild>
                                            <w:div w:id="182863896">
                                              <w:marLeft w:val="0"/>
                                              <w:marRight w:val="0"/>
                                              <w:marTop w:val="0"/>
                                              <w:marBottom w:val="0"/>
                                              <w:divBdr>
                                                <w:top w:val="none" w:sz="0" w:space="0" w:color="auto"/>
                                                <w:left w:val="none" w:sz="0" w:space="0" w:color="auto"/>
                                                <w:bottom w:val="none" w:sz="0" w:space="0" w:color="auto"/>
                                                <w:right w:val="none" w:sz="0" w:space="0" w:color="auto"/>
                                              </w:divBdr>
                                              <w:divsChild>
                                                <w:div w:id="661860105">
                                                  <w:marLeft w:val="0"/>
                                                  <w:marRight w:val="0"/>
                                                  <w:marTop w:val="0"/>
                                                  <w:marBottom w:val="0"/>
                                                  <w:divBdr>
                                                    <w:top w:val="none" w:sz="0" w:space="0" w:color="auto"/>
                                                    <w:left w:val="none" w:sz="0" w:space="0" w:color="auto"/>
                                                    <w:bottom w:val="none" w:sz="0" w:space="0" w:color="auto"/>
                                                    <w:right w:val="none" w:sz="0" w:space="0" w:color="auto"/>
                                                  </w:divBdr>
                                                  <w:divsChild>
                                                    <w:div w:id="1213616939">
                                                      <w:marLeft w:val="0"/>
                                                      <w:marRight w:val="0"/>
                                                      <w:marTop w:val="0"/>
                                                      <w:marBottom w:val="0"/>
                                                      <w:divBdr>
                                                        <w:top w:val="none" w:sz="0" w:space="0" w:color="auto"/>
                                                        <w:left w:val="none" w:sz="0" w:space="0" w:color="auto"/>
                                                        <w:bottom w:val="none" w:sz="0" w:space="0" w:color="auto"/>
                                                        <w:right w:val="none" w:sz="0" w:space="0" w:color="auto"/>
                                                      </w:divBdr>
                                                      <w:divsChild>
                                                        <w:div w:id="15810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Андрей Викторович</dc:creator>
  <cp:lastModifiedBy>Karaseva_SU</cp:lastModifiedBy>
  <cp:revision>3</cp:revision>
  <cp:lastPrinted>2018-09-03T12:10:00Z</cp:lastPrinted>
  <dcterms:created xsi:type="dcterms:W3CDTF">2021-10-11T13:12:00Z</dcterms:created>
  <dcterms:modified xsi:type="dcterms:W3CDTF">2021-10-11T13:42:00Z</dcterms:modified>
</cp:coreProperties>
</file>